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5C21" w14:textId="223FC9E0" w:rsidR="00936870" w:rsidRPr="006045F2" w:rsidRDefault="006045F2" w:rsidP="006045F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045F2">
        <w:rPr>
          <w:rFonts w:ascii="Times New Roman" w:hAnsi="Times New Roman" w:cs="Times New Roman"/>
          <w:b/>
          <w:bCs/>
          <w:sz w:val="40"/>
          <w:szCs w:val="40"/>
        </w:rPr>
        <w:t>ООО «Торговый Дом Зодчий»</w:t>
      </w:r>
    </w:p>
    <w:p w14:paraId="13FDD328" w14:textId="77777777" w:rsidR="006045F2" w:rsidRDefault="006045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473F8E" w14:textId="77777777" w:rsidR="006045F2" w:rsidRDefault="006045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306787" w14:textId="0B9A51F8" w:rsidR="006045F2" w:rsidRPr="006045F2" w:rsidRDefault="006045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45F2">
        <w:rPr>
          <w:rFonts w:ascii="Times New Roman" w:hAnsi="Times New Roman" w:cs="Times New Roman"/>
          <w:b/>
          <w:bCs/>
          <w:sz w:val="28"/>
          <w:szCs w:val="28"/>
        </w:rPr>
        <w:t xml:space="preserve">ИНН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045F2">
        <w:rPr>
          <w:rFonts w:ascii="Times New Roman" w:hAnsi="Times New Roman" w:cs="Times New Roman"/>
          <w:b/>
          <w:bCs/>
          <w:sz w:val="28"/>
          <w:szCs w:val="28"/>
        </w:rPr>
        <w:t>6501197140</w:t>
      </w:r>
    </w:p>
    <w:p w14:paraId="174A8158" w14:textId="275C59FA" w:rsidR="006045F2" w:rsidRPr="006045F2" w:rsidRDefault="006045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45F2">
        <w:rPr>
          <w:rFonts w:ascii="Times New Roman" w:hAnsi="Times New Roman" w:cs="Times New Roman"/>
          <w:b/>
          <w:bCs/>
          <w:sz w:val="28"/>
          <w:szCs w:val="28"/>
        </w:rPr>
        <w:t>КПП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045F2">
        <w:rPr>
          <w:rFonts w:ascii="Times New Roman" w:hAnsi="Times New Roman" w:cs="Times New Roman"/>
          <w:b/>
          <w:bCs/>
          <w:sz w:val="28"/>
          <w:szCs w:val="28"/>
        </w:rPr>
        <w:t>650101001</w:t>
      </w:r>
    </w:p>
    <w:p w14:paraId="46CAA9EF" w14:textId="1CF48A50" w:rsidR="006045F2" w:rsidRPr="006045F2" w:rsidRDefault="006045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45F2">
        <w:rPr>
          <w:rFonts w:ascii="Times New Roman" w:hAnsi="Times New Roman" w:cs="Times New Roman"/>
          <w:b/>
          <w:bCs/>
          <w:sz w:val="28"/>
          <w:szCs w:val="28"/>
        </w:rPr>
        <w:t xml:space="preserve">ОГРН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045F2">
        <w:rPr>
          <w:rFonts w:ascii="Times New Roman" w:hAnsi="Times New Roman" w:cs="Times New Roman"/>
          <w:b/>
          <w:bCs/>
          <w:sz w:val="28"/>
          <w:szCs w:val="28"/>
        </w:rPr>
        <w:t>1086501006173</w:t>
      </w:r>
    </w:p>
    <w:p w14:paraId="0BEE481C" w14:textId="5BEA6979" w:rsidR="006045F2" w:rsidRPr="006045F2" w:rsidRDefault="006045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45F2">
        <w:rPr>
          <w:rFonts w:ascii="Times New Roman" w:hAnsi="Times New Roman" w:cs="Times New Roman"/>
          <w:b/>
          <w:bCs/>
          <w:sz w:val="28"/>
          <w:szCs w:val="28"/>
        </w:rPr>
        <w:t>ОКПО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045F2">
        <w:rPr>
          <w:rFonts w:ascii="Times New Roman" w:hAnsi="Times New Roman" w:cs="Times New Roman"/>
          <w:b/>
          <w:bCs/>
          <w:sz w:val="28"/>
          <w:szCs w:val="28"/>
        </w:rPr>
        <w:t>87880202</w:t>
      </w:r>
    </w:p>
    <w:p w14:paraId="73DB85E1" w14:textId="47ABF875" w:rsidR="006045F2" w:rsidRPr="006045F2" w:rsidRDefault="006045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6773C0" w14:textId="719006AB" w:rsidR="006045F2" w:rsidRPr="006045F2" w:rsidRDefault="006045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45F2">
        <w:rPr>
          <w:rFonts w:ascii="Times New Roman" w:hAnsi="Times New Roman" w:cs="Times New Roman"/>
          <w:b/>
          <w:bCs/>
          <w:sz w:val="28"/>
          <w:szCs w:val="28"/>
        </w:rPr>
        <w:t>Р/сч</w:t>
      </w:r>
      <w:r>
        <w:rPr>
          <w:rFonts w:ascii="Times New Roman" w:hAnsi="Times New Roman" w:cs="Times New Roman"/>
          <w:b/>
          <w:bCs/>
          <w:sz w:val="28"/>
          <w:szCs w:val="28"/>
        </w:rPr>
        <w:t>ет:</w:t>
      </w:r>
      <w:r w:rsidRPr="006045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045F2">
        <w:rPr>
          <w:rFonts w:ascii="Times New Roman" w:hAnsi="Times New Roman" w:cs="Times New Roman"/>
          <w:b/>
          <w:bCs/>
          <w:sz w:val="28"/>
          <w:szCs w:val="28"/>
        </w:rPr>
        <w:t>40702810800030000069</w:t>
      </w:r>
    </w:p>
    <w:p w14:paraId="35B74DCE" w14:textId="3D5CC0E9" w:rsidR="006045F2" w:rsidRPr="006045F2" w:rsidRDefault="006045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45F2">
        <w:rPr>
          <w:rFonts w:ascii="Times New Roman" w:hAnsi="Times New Roman" w:cs="Times New Roman"/>
          <w:b/>
          <w:bCs/>
          <w:sz w:val="28"/>
          <w:szCs w:val="28"/>
        </w:rPr>
        <w:t xml:space="preserve">Банк: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045F2">
        <w:rPr>
          <w:rFonts w:ascii="Times New Roman" w:hAnsi="Times New Roman" w:cs="Times New Roman"/>
          <w:b/>
          <w:bCs/>
          <w:sz w:val="28"/>
          <w:szCs w:val="28"/>
        </w:rPr>
        <w:t>Банк «ИТУРУП» (ООО)</w:t>
      </w:r>
    </w:p>
    <w:p w14:paraId="79FAEE5E" w14:textId="7BB6C89C" w:rsidR="006045F2" w:rsidRPr="006045F2" w:rsidRDefault="006045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45F2">
        <w:rPr>
          <w:rFonts w:ascii="Times New Roman" w:hAnsi="Times New Roman" w:cs="Times New Roman"/>
          <w:b/>
          <w:bCs/>
          <w:sz w:val="28"/>
          <w:szCs w:val="28"/>
        </w:rPr>
        <w:t xml:space="preserve">БИК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045F2">
        <w:rPr>
          <w:rFonts w:ascii="Times New Roman" w:hAnsi="Times New Roman" w:cs="Times New Roman"/>
          <w:b/>
          <w:bCs/>
          <w:sz w:val="28"/>
          <w:szCs w:val="28"/>
        </w:rPr>
        <w:t>046401772</w:t>
      </w:r>
    </w:p>
    <w:p w14:paraId="64BE21A0" w14:textId="020F1E30" w:rsidR="006045F2" w:rsidRPr="006045F2" w:rsidRDefault="006045F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045F2">
        <w:rPr>
          <w:rFonts w:ascii="Times New Roman" w:hAnsi="Times New Roman" w:cs="Times New Roman"/>
          <w:b/>
          <w:bCs/>
          <w:sz w:val="28"/>
          <w:szCs w:val="28"/>
        </w:rPr>
        <w:t>Корр</w:t>
      </w:r>
      <w:proofErr w:type="spellEnd"/>
      <w:r w:rsidRPr="006045F2">
        <w:rPr>
          <w:rFonts w:ascii="Times New Roman" w:hAnsi="Times New Roman" w:cs="Times New Roman"/>
          <w:b/>
          <w:bCs/>
          <w:sz w:val="28"/>
          <w:szCs w:val="28"/>
        </w:rPr>
        <w:t>/сч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ет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045F2">
        <w:rPr>
          <w:rFonts w:ascii="Times New Roman" w:hAnsi="Times New Roman" w:cs="Times New Roman"/>
          <w:b/>
          <w:bCs/>
          <w:sz w:val="28"/>
          <w:szCs w:val="28"/>
        </w:rPr>
        <w:t>30101810300000000772</w:t>
      </w:r>
    </w:p>
    <w:p w14:paraId="57B17D0A" w14:textId="4F16D14F" w:rsidR="006045F2" w:rsidRPr="006045F2" w:rsidRDefault="006045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689406" w14:textId="698C26B8" w:rsidR="006045F2" w:rsidRDefault="006045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45F2">
        <w:rPr>
          <w:rFonts w:ascii="Times New Roman" w:hAnsi="Times New Roman" w:cs="Times New Roman"/>
          <w:b/>
          <w:bCs/>
          <w:sz w:val="28"/>
          <w:szCs w:val="28"/>
        </w:rPr>
        <w:t xml:space="preserve">Юридический адрес: 693005,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Сахалинская обл., </w:t>
      </w:r>
      <w:r w:rsidRPr="006045F2">
        <w:rPr>
          <w:rFonts w:ascii="Times New Roman" w:hAnsi="Times New Roman" w:cs="Times New Roman"/>
          <w:b/>
          <w:bCs/>
          <w:sz w:val="28"/>
          <w:szCs w:val="28"/>
        </w:rPr>
        <w:t>г. Южно-Сахалинск, ул. Железнодорожная д</w:t>
      </w:r>
      <w:r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6045F2">
        <w:rPr>
          <w:rFonts w:ascii="Times New Roman" w:hAnsi="Times New Roman" w:cs="Times New Roman"/>
          <w:b/>
          <w:bCs/>
          <w:sz w:val="28"/>
          <w:szCs w:val="28"/>
        </w:rPr>
        <w:t xml:space="preserve"> 168/2</w:t>
      </w:r>
    </w:p>
    <w:p w14:paraId="374D470A" w14:textId="21A42F1A" w:rsidR="005754A3" w:rsidRPr="00311608" w:rsidRDefault="005754A3" w:rsidP="005754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6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 для корреспонденции</w:t>
      </w:r>
      <w:r w:rsidRPr="00311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422E9C" w:rsidRPr="00422E9C">
        <w:rPr>
          <w:rFonts w:ascii="Times New Roman" w:hAnsi="Times New Roman" w:cs="Times New Roman"/>
          <w:color w:val="000000" w:themeColor="text1"/>
          <w:sz w:val="28"/>
          <w:szCs w:val="28"/>
        </w:rPr>
        <w:t>693000, г. Южно-Сахалинск, ул. Железнодорожная, д. 168/2, ООО «ТД Зодчий»</w:t>
      </w:r>
    </w:p>
    <w:p w14:paraId="7FF9C647" w14:textId="77777777" w:rsidR="005754A3" w:rsidRDefault="005754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A845E4" w14:textId="2AAB12B7" w:rsidR="006045F2" w:rsidRPr="006045F2" w:rsidRDefault="006045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45F2">
        <w:rPr>
          <w:rFonts w:ascii="Times New Roman" w:hAnsi="Times New Roman" w:cs="Times New Roman"/>
          <w:b/>
          <w:bCs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045F2">
        <w:rPr>
          <w:rFonts w:ascii="Times New Roman" w:hAnsi="Times New Roman" w:cs="Times New Roman"/>
          <w:b/>
          <w:bCs/>
          <w:sz w:val="28"/>
          <w:szCs w:val="28"/>
        </w:rPr>
        <w:t>+7 (4242) 30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045F2">
        <w:rPr>
          <w:rFonts w:ascii="Times New Roman" w:hAnsi="Times New Roman" w:cs="Times New Roman"/>
          <w:b/>
          <w:bCs/>
          <w:sz w:val="28"/>
          <w:szCs w:val="28"/>
        </w:rPr>
        <w:t>00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045F2">
        <w:rPr>
          <w:rFonts w:ascii="Times New Roman" w:hAnsi="Times New Roman" w:cs="Times New Roman"/>
          <w:b/>
          <w:bCs/>
          <w:sz w:val="28"/>
          <w:szCs w:val="28"/>
        </w:rPr>
        <w:t>27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045F2">
        <w:rPr>
          <w:rFonts w:ascii="Times New Roman" w:hAnsi="Times New Roman" w:cs="Times New Roman"/>
          <w:b/>
          <w:bCs/>
          <w:sz w:val="28"/>
          <w:szCs w:val="28"/>
        </w:rPr>
        <w:t xml:space="preserve"> доб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045F2">
        <w:rPr>
          <w:rFonts w:ascii="Times New Roman" w:hAnsi="Times New Roman" w:cs="Times New Roman"/>
          <w:b/>
          <w:bCs/>
          <w:sz w:val="28"/>
          <w:szCs w:val="28"/>
        </w:rPr>
        <w:t xml:space="preserve"> 105</w:t>
      </w:r>
    </w:p>
    <w:p w14:paraId="6137BC99" w14:textId="324B1838" w:rsidR="006045F2" w:rsidRPr="006045F2" w:rsidRDefault="006045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ECDFA2" w14:textId="5C469D5A" w:rsidR="006045F2" w:rsidRPr="006045F2" w:rsidRDefault="006045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Генеральный директор: </w:t>
      </w:r>
      <w:r w:rsidRPr="006045F2">
        <w:rPr>
          <w:rFonts w:ascii="Times New Roman" w:hAnsi="Times New Roman" w:cs="Times New Roman"/>
          <w:b/>
          <w:bCs/>
          <w:sz w:val="28"/>
          <w:szCs w:val="28"/>
        </w:rPr>
        <w:t xml:space="preserve">Ковалев Сергей Валентинович </w:t>
      </w:r>
      <w:r w:rsidR="005754A3" w:rsidRPr="004F4B80">
        <w:rPr>
          <w:rFonts w:ascii="Times New Roman" w:hAnsi="Times New Roman" w:cs="Times New Roman"/>
          <w:sz w:val="28"/>
          <w:szCs w:val="28"/>
        </w:rPr>
        <w:t>действует на основании Устава</w:t>
      </w:r>
    </w:p>
    <w:sectPr w:rsidR="006045F2" w:rsidRPr="0060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B3"/>
    <w:rsid w:val="00223DB3"/>
    <w:rsid w:val="00422E9C"/>
    <w:rsid w:val="005754A3"/>
    <w:rsid w:val="006045F2"/>
    <w:rsid w:val="0093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8394"/>
  <w15:chartTrackingRefBased/>
  <w15:docId w15:val="{8F1B40A2-3A9B-4D2D-B5E7-F16DA53B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 Алла Александровна</dc:creator>
  <cp:keywords/>
  <dc:description/>
  <cp:lastModifiedBy>Олег Карулин</cp:lastModifiedBy>
  <cp:revision>3</cp:revision>
  <dcterms:created xsi:type="dcterms:W3CDTF">2021-11-22T23:10:00Z</dcterms:created>
  <dcterms:modified xsi:type="dcterms:W3CDTF">2022-05-26T22:20:00Z</dcterms:modified>
</cp:coreProperties>
</file>